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6307" w14:textId="77777777" w:rsidR="0022186C" w:rsidRPr="0022186C" w:rsidRDefault="0022186C" w:rsidP="0022186C">
      <w:pPr>
        <w:spacing w:line="360" w:lineRule="auto"/>
        <w:ind w:firstLine="720"/>
        <w:jc w:val="both"/>
        <w:rPr>
          <w:rFonts w:ascii="Times New Roman" w:hAnsi="Times New Roman" w:cs="Times New Roman"/>
          <w:b/>
          <w:sz w:val="32"/>
          <w:szCs w:val="32"/>
        </w:rPr>
      </w:pPr>
      <w:r w:rsidRPr="0022186C">
        <w:rPr>
          <w:rFonts w:ascii="Times New Roman" w:hAnsi="Times New Roman" w:cs="Times New Roman"/>
          <w:b/>
          <w:sz w:val="32"/>
          <w:szCs w:val="32"/>
        </w:rPr>
        <w:t>Trường mầ</w:t>
      </w:r>
      <w:r w:rsidR="0083040C">
        <w:rPr>
          <w:rFonts w:ascii="Times New Roman" w:hAnsi="Times New Roman" w:cs="Times New Roman"/>
          <w:b/>
          <w:sz w:val="32"/>
          <w:szCs w:val="32"/>
        </w:rPr>
        <w:t xml:space="preserve">m non Trần </w:t>
      </w:r>
      <w:r w:rsidR="00B524AE">
        <w:rPr>
          <w:rFonts w:ascii="Times New Roman" w:hAnsi="Times New Roman" w:cs="Times New Roman"/>
          <w:b/>
          <w:sz w:val="32"/>
          <w:szCs w:val="32"/>
        </w:rPr>
        <w:t>C</w:t>
      </w:r>
      <w:r w:rsidR="0083040C">
        <w:rPr>
          <w:rFonts w:ascii="Times New Roman" w:hAnsi="Times New Roman" w:cs="Times New Roman"/>
          <w:b/>
          <w:sz w:val="32"/>
          <w:szCs w:val="32"/>
        </w:rPr>
        <w:t>ao</w:t>
      </w:r>
      <w:r w:rsidRPr="0022186C">
        <w:rPr>
          <w:rFonts w:ascii="Times New Roman" w:hAnsi="Times New Roman" w:cs="Times New Roman"/>
          <w:b/>
          <w:sz w:val="32"/>
          <w:szCs w:val="32"/>
        </w:rPr>
        <w:t xml:space="preserve"> </w:t>
      </w:r>
      <w:r w:rsidR="00461BA4">
        <w:rPr>
          <w:rFonts w:ascii="Times New Roman" w:hAnsi="Times New Roman" w:cs="Times New Roman"/>
          <w:b/>
          <w:sz w:val="32"/>
          <w:szCs w:val="32"/>
        </w:rPr>
        <w:t>trước thềm</w:t>
      </w:r>
      <w:r w:rsidRPr="0022186C">
        <w:rPr>
          <w:rFonts w:ascii="Times New Roman" w:hAnsi="Times New Roman" w:cs="Times New Roman"/>
          <w:b/>
          <w:sz w:val="32"/>
          <w:szCs w:val="32"/>
        </w:rPr>
        <w:t xml:space="preserve"> năm học mới</w:t>
      </w:r>
      <w:r w:rsidR="00027D75">
        <w:rPr>
          <w:rFonts w:ascii="Times New Roman" w:hAnsi="Times New Roman" w:cs="Times New Roman"/>
          <w:b/>
          <w:sz w:val="32"/>
          <w:szCs w:val="32"/>
        </w:rPr>
        <w:t xml:space="preserve"> 2023-2024</w:t>
      </w:r>
      <w:r w:rsidR="00E42001">
        <w:rPr>
          <w:rFonts w:ascii="Times New Roman" w:hAnsi="Times New Roman" w:cs="Times New Roman"/>
          <w:b/>
          <w:sz w:val="32"/>
          <w:szCs w:val="32"/>
        </w:rPr>
        <w:t>.</w:t>
      </w:r>
    </w:p>
    <w:p w14:paraId="45DCD271" w14:textId="77777777" w:rsidR="00B524AE" w:rsidRPr="00B524AE" w:rsidRDefault="00B524AE" w:rsidP="00B524AE">
      <w:pPr>
        <w:spacing w:line="360" w:lineRule="auto"/>
        <w:ind w:firstLine="720"/>
        <w:jc w:val="both"/>
        <w:rPr>
          <w:rFonts w:ascii="Times New Roman" w:hAnsi="Times New Roman" w:cs="Times New Roman"/>
          <w:sz w:val="28"/>
          <w:szCs w:val="28"/>
        </w:rPr>
      </w:pPr>
      <w:r w:rsidRPr="00B524AE">
        <w:rPr>
          <w:rFonts w:ascii="Times New Roman" w:hAnsi="Times New Roman" w:cs="Times New Roman"/>
          <w:sz w:val="28"/>
          <w:szCs w:val="28"/>
        </w:rPr>
        <w:t xml:space="preserve">Trường mầm non Trần Cao, huyện Phù Cừ, tỉnh Hưng Yên được thành lập từ năm 1973, đến tháng 8/2013, trường được chuyển đổi thành trường mầm non Công lập. Cơ sở vật chất của nhà trường khang trang </w:t>
      </w:r>
      <w:r>
        <w:rPr>
          <w:rFonts w:ascii="Times New Roman" w:hAnsi="Times New Roman" w:cs="Times New Roman"/>
          <w:sz w:val="28"/>
          <w:szCs w:val="28"/>
        </w:rPr>
        <w:t xml:space="preserve">hiện đại </w:t>
      </w:r>
      <w:r w:rsidRPr="00B524AE">
        <w:rPr>
          <w:rFonts w:ascii="Times New Roman" w:hAnsi="Times New Roman" w:cs="Times New Roman"/>
          <w:sz w:val="28"/>
          <w:szCs w:val="28"/>
        </w:rPr>
        <w:t>và sạch đẹp. năm học 2023 – 2024 có tổng số 20 nhóm lớp, trong đó có mẫu giáo có 17 lớp và nhà trẻ có 03 nhóm lớp, số các cháu dự kiến huy động đến trường là 478 cháu, trong đó các cháu nhà trẻ là 88 cháu, mẫu giáo 390 cháu. Trường có Chi bộ Đảng được thành lập năm 2005, cho đến nay Chi bộ có tổng số 25 đảng viên chính thức, do đồng chí Hiệu trưởng làm Bí thư. Chi bộ nhiều năm đạt danh hiệu Chi bộ trong sạch vững mạnh, các đồng chí đảng viên trong Chi bộ luôn nêu cao tinh thần trách nhiệm, có năng lực tập hợp quần chúng. Chi bộ thực sự là hạt nhân thúc đẩy sự phát triển của nhà trường góp phần nâng cao chất lượng chăm sóc, giáo dục nuôi dưỡng trẻ. Trường có tổ chức Công đoàn thường xuyên chăm lo, bảo vệ quyền lợi, lợi ích chính đáng cho người lao động, hoạt động đúng điều lệ, góp phần nâng cao chất lượng nhà trường. Có Ban đại diện cha mẹ học sinh thường xuyên phối hợp chặt chẽ với nhà trường trong các hoạt động chăm sóc, giáo dục trẻ, tham gia tổ chức các ngày hội ngày lễ, huy động được sự đóng góp của cộng đồng cho phong trào giáo dục của trường. Hiện tại trường có tổng số 3</w:t>
      </w:r>
      <w:r>
        <w:rPr>
          <w:rFonts w:ascii="Times New Roman" w:hAnsi="Times New Roman" w:cs="Times New Roman"/>
          <w:sz w:val="28"/>
          <w:szCs w:val="28"/>
        </w:rPr>
        <w:t>6</w:t>
      </w:r>
      <w:r w:rsidRPr="00B524AE">
        <w:rPr>
          <w:rFonts w:ascii="Times New Roman" w:hAnsi="Times New Roman" w:cs="Times New Roman"/>
          <w:sz w:val="28"/>
          <w:szCs w:val="28"/>
        </w:rPr>
        <w:t xml:space="preserve"> cán bộ, giáo viên, nhân viên; Trong đó có 01 Hiệu trưởng và 02 Phó Hiệu trưởng có trình độ đại học đạt 100%; 27 giáo viên đứng lớp (Có 2</w:t>
      </w:r>
      <w:r>
        <w:rPr>
          <w:rFonts w:ascii="Times New Roman" w:hAnsi="Times New Roman" w:cs="Times New Roman"/>
          <w:sz w:val="28"/>
          <w:szCs w:val="28"/>
        </w:rPr>
        <w:t>4</w:t>
      </w:r>
      <w:r w:rsidRPr="00B524AE">
        <w:rPr>
          <w:rFonts w:ascii="Times New Roman" w:hAnsi="Times New Roman" w:cs="Times New Roman"/>
          <w:sz w:val="28"/>
          <w:szCs w:val="28"/>
        </w:rPr>
        <w:t xml:space="preserve"> đồng chí đạt trình độ đại học, </w:t>
      </w:r>
      <w:r>
        <w:rPr>
          <w:rFonts w:ascii="Times New Roman" w:hAnsi="Times New Roman" w:cs="Times New Roman"/>
          <w:sz w:val="28"/>
          <w:szCs w:val="28"/>
        </w:rPr>
        <w:t>3</w:t>
      </w:r>
      <w:r w:rsidRPr="00B524AE">
        <w:rPr>
          <w:rFonts w:ascii="Times New Roman" w:hAnsi="Times New Roman" w:cs="Times New Roman"/>
          <w:sz w:val="28"/>
          <w:szCs w:val="28"/>
        </w:rPr>
        <w:t xml:space="preserve"> đồng chí trình độ cao đẳng); 04 nhân viên nấu ăn và 01 nhân viên bảo vệ do nhà trường tự hợp đồng. Trường có đội ngũ cán bộ quản lý có năng lực, nhiệt tình trong công tác.Đội ngũ cán bộ, giáo viên, nhân viên tương đối đủ theo Điều lệ trường mầm non, luôn</w:t>
      </w:r>
      <w:r>
        <w:rPr>
          <w:rFonts w:ascii="Times New Roman" w:hAnsi="Times New Roman" w:cs="Times New Roman"/>
          <w:sz w:val="28"/>
          <w:szCs w:val="28"/>
        </w:rPr>
        <w:t xml:space="preserve"> </w:t>
      </w:r>
      <w:r w:rsidRPr="00B524AE">
        <w:rPr>
          <w:rFonts w:ascii="Times New Roman" w:hAnsi="Times New Roman" w:cs="Times New Roman"/>
          <w:sz w:val="28"/>
          <w:szCs w:val="28"/>
        </w:rPr>
        <w:t xml:space="preserve">đoàn kết nhiệt tình, năng động, thường xuyên đầu tư nghiên cứu soạn giảng để đổi mới hình thức tổ chức các hoạt động chăm sóc giáo dục trẻ, thực hiện các hoạt động giáo dục nhẹ nhàng sinh động, thu hút trẻ tham gia hoạt động và phát huy được tính tích cực của </w:t>
      </w:r>
      <w:r w:rsidRPr="00B524AE">
        <w:rPr>
          <w:rFonts w:ascii="Times New Roman" w:hAnsi="Times New Roman" w:cs="Times New Roman"/>
          <w:sz w:val="28"/>
          <w:szCs w:val="28"/>
        </w:rPr>
        <w:lastRenderedPageBreak/>
        <w:t>trẻ. Thường xuyên thực hiện tốt các phong trào thi đua trong nhà trường:</w:t>
      </w:r>
      <w:r w:rsidRPr="00B524AE">
        <w:rPr>
          <w:rFonts w:ascii="Times New Roman" w:hAnsi="Times New Roman" w:cs="Times New Roman"/>
          <w:i/>
          <w:sz w:val="28"/>
          <w:szCs w:val="28"/>
        </w:rPr>
        <w:t>“Học tập và làm theo tư tưởng, đạo đức, phong cách Hồ Chí Minh”</w:t>
      </w:r>
      <w:r w:rsidRPr="00B524AE">
        <w:rPr>
          <w:rFonts w:ascii="Times New Roman" w:hAnsi="Times New Roman" w:cs="Times New Roman"/>
          <w:sz w:val="28"/>
          <w:szCs w:val="28"/>
        </w:rPr>
        <w:t xml:space="preserve"> và các cuộc vận động trong ngành Giáo dục. Trường nhiều năm đạt danh hiệu Tập thể Lao động tiên tiến và Tiên tiến xuất sắc, hàng năm đều có từ 3- 4 chiến sĩ thi đua cơ sở và 75% - 85% cán bộ, giáo viên của trường đạt danh hiệu lao động tiên tiến. </w:t>
      </w:r>
      <w:r>
        <w:rPr>
          <w:rFonts w:ascii="Times New Roman" w:hAnsi="Times New Roman" w:cs="Times New Roman"/>
          <w:sz w:val="28"/>
          <w:szCs w:val="28"/>
        </w:rPr>
        <w:t>N</w:t>
      </w:r>
      <w:r w:rsidRPr="00B524AE">
        <w:rPr>
          <w:rFonts w:ascii="Times New Roman" w:hAnsi="Times New Roman" w:cs="Times New Roman"/>
          <w:sz w:val="28"/>
          <w:szCs w:val="28"/>
        </w:rPr>
        <w:t xml:space="preserve">ăm học 2022 - 2023, trường có tổng số 2 giáo viên dạy giỏi cấp tỉnh, 4 giáo viên dạy giỏi cấp huyện, 1 CBQL và 2 GV được Sở GD&amp;ĐT tặng giấy khen, 1 CBQL và 2 GV được chủ tịch UBND tỉnh tặng bằng khen. Năm học 2022- 2023 nhà trường có 2 giáo viên đạt giải cấp huyện về thiết kế bài giảng E-Learning. Để có được cơ sở vật chất như ngày hôm nay, nhà trường luôn nỗ lực hết mình để làm tốt công tác tham mưu với chính quyền các cấp, đẩy mạnh xã hội hóa giáo dục. Ban đại diện cha mẹ học sinh tích cực đóng góp thời gian, công sức, tiền của để đầu tư đồ dùng đồ chơi, trang thiết bị tối thiểu cho trẻ. Nhà trường có 100% các nhóm, lớp thực hiện chương trình giáo dục mầm non mới theo quy định của Bộ Giáo dục và Đào tạo. Tổ chức dạy 2 buổi/ngày ở tất cả các nhóm, lớp và triển khai, thực hiện tốt công tác Phổ cập giáo dục mầm non cho trẻ em năm tuổi. Trường tổ chức cho trẻ ăn bán trú tại trường luôn đạt tỷ lệ 100%. Chất lượng chăm sóc GD trẻ ở các lĩnh vực đều đạt từ 96% - 98%. Nhà trường luôn quan tâm đến việc xây dựng nâng cao chất lượng đội ngũ cốt cán. Được sự quan tâm hỗ trợ của </w:t>
      </w:r>
      <w:r>
        <w:rPr>
          <w:rFonts w:ascii="Times New Roman" w:hAnsi="Times New Roman" w:cs="Times New Roman"/>
          <w:sz w:val="28"/>
          <w:szCs w:val="28"/>
        </w:rPr>
        <w:t xml:space="preserve">cấp </w:t>
      </w:r>
      <w:r w:rsidRPr="00B524AE">
        <w:rPr>
          <w:rFonts w:ascii="Times New Roman" w:hAnsi="Times New Roman" w:cs="Times New Roman"/>
          <w:sz w:val="28"/>
          <w:szCs w:val="28"/>
        </w:rPr>
        <w:t xml:space="preserve">trên </w:t>
      </w:r>
      <w:r w:rsidR="00461BA4">
        <w:rPr>
          <w:rFonts w:ascii="Times New Roman" w:hAnsi="Times New Roman" w:cs="Times New Roman"/>
          <w:sz w:val="28"/>
          <w:szCs w:val="28"/>
        </w:rPr>
        <w:t>n</w:t>
      </w:r>
      <w:r w:rsidR="00461BA4" w:rsidRPr="00B524AE">
        <w:rPr>
          <w:rFonts w:ascii="Times New Roman" w:hAnsi="Times New Roman" w:cs="Times New Roman"/>
          <w:sz w:val="28"/>
          <w:szCs w:val="28"/>
        </w:rPr>
        <w:t xml:space="preserve">ăm </w:t>
      </w:r>
      <w:r w:rsidR="00461BA4">
        <w:rPr>
          <w:rFonts w:ascii="Times New Roman" w:hAnsi="Times New Roman" w:cs="Times New Roman"/>
          <w:sz w:val="28"/>
          <w:szCs w:val="28"/>
        </w:rPr>
        <w:t>học 2023-2024</w:t>
      </w:r>
      <w:r w:rsidR="00461BA4" w:rsidRPr="00B524AE">
        <w:rPr>
          <w:rFonts w:ascii="Times New Roman" w:hAnsi="Times New Roman" w:cs="Times New Roman"/>
          <w:sz w:val="28"/>
          <w:szCs w:val="28"/>
        </w:rPr>
        <w:t xml:space="preserve"> </w:t>
      </w:r>
      <w:r w:rsidRPr="00B524AE">
        <w:rPr>
          <w:rFonts w:ascii="Times New Roman" w:hAnsi="Times New Roman" w:cs="Times New Roman"/>
          <w:sz w:val="28"/>
          <w:szCs w:val="28"/>
        </w:rPr>
        <w:t>nhà trường đã hoàn thiện 30  phòng học theo quy chuẩn giáo dục đối với trẻ mầm non. Cùng với đó kết hợp cùng nguồn kinh phí hỗ trợ của địa phương, nhà trường đã tham mưu với UBND Huyện đầu tư kinh phí 650 triệu đồn</w:t>
      </w:r>
      <w:r w:rsidR="00461BA4">
        <w:rPr>
          <w:rFonts w:ascii="Times New Roman" w:hAnsi="Times New Roman" w:cs="Times New Roman"/>
          <w:sz w:val="28"/>
          <w:szCs w:val="28"/>
        </w:rPr>
        <w:t>g</w:t>
      </w:r>
      <w:r w:rsidRPr="00B524AE">
        <w:rPr>
          <w:rFonts w:ascii="Times New Roman" w:hAnsi="Times New Roman" w:cs="Times New Roman"/>
          <w:sz w:val="28"/>
          <w:szCs w:val="28"/>
        </w:rPr>
        <w:t xml:space="preserve"> , để mua sắm đồ dùng phòng thể chất, tin học, ngoại ngữ và mua sắm bổ sung một số đồ dùng, trang thiết bị phục vụ chăm sóc bán trú, học tập, sinh hoạt, giảng dạy của cô và trò, như: Bồn rửa bát, bàn chia thức ăn, 1 ti vi thông minh 75inch, 100 chiếc giường lưới, 10 tủ góc và một số trang thiết bị cần thiết khác. Năm </w:t>
      </w:r>
      <w:r w:rsidR="00461BA4">
        <w:rPr>
          <w:rFonts w:ascii="Times New Roman" w:hAnsi="Times New Roman" w:cs="Times New Roman"/>
          <w:sz w:val="28"/>
          <w:szCs w:val="28"/>
        </w:rPr>
        <w:t>học 2023-2024</w:t>
      </w:r>
      <w:r w:rsidRPr="00B524AE">
        <w:rPr>
          <w:rFonts w:ascii="Times New Roman" w:hAnsi="Times New Roman" w:cs="Times New Roman"/>
          <w:sz w:val="28"/>
          <w:szCs w:val="28"/>
        </w:rPr>
        <w:t xml:space="preserve"> trường mầm non Trần Cao được đón bằng công nhận trường đạt chuẩn quốc gia mức độ 2 vào đúng ngày khai giảng năm học mới</w:t>
      </w:r>
    </w:p>
    <w:p w14:paraId="43821D28" w14:textId="77777777" w:rsidR="00B524AE" w:rsidRDefault="00B524AE" w:rsidP="00B524AE">
      <w:pPr>
        <w:autoSpaceDE w:val="0"/>
        <w:autoSpaceDN w:val="0"/>
        <w:adjustRightInd w:val="0"/>
        <w:spacing w:after="120" w:line="408" w:lineRule="atLeast"/>
        <w:ind w:firstLine="737"/>
        <w:jc w:val="both"/>
        <w:rPr>
          <w:rFonts w:ascii="Times New Roman" w:hAnsi="Times New Roman" w:cs="Times New Roman"/>
          <w:sz w:val="28"/>
          <w:szCs w:val="28"/>
        </w:rPr>
      </w:pPr>
      <w:r w:rsidRPr="00B524AE">
        <w:rPr>
          <w:rFonts w:ascii="Times New Roman" w:hAnsi="Times New Roman" w:cs="Times New Roman"/>
          <w:sz w:val="28"/>
          <w:szCs w:val="28"/>
        </w:rPr>
        <w:lastRenderedPageBreak/>
        <w:t xml:space="preserve"> </w:t>
      </w:r>
    </w:p>
    <w:sectPr w:rsidR="00B524AE" w:rsidSect="00F3608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D7"/>
    <w:rsid w:val="00027D75"/>
    <w:rsid w:val="000555A8"/>
    <w:rsid w:val="00064D9D"/>
    <w:rsid w:val="000841C4"/>
    <w:rsid w:val="00091507"/>
    <w:rsid w:val="001151F7"/>
    <w:rsid w:val="0022186C"/>
    <w:rsid w:val="00222845"/>
    <w:rsid w:val="00260574"/>
    <w:rsid w:val="00337A99"/>
    <w:rsid w:val="003C4DB7"/>
    <w:rsid w:val="003C6FC6"/>
    <w:rsid w:val="003E622A"/>
    <w:rsid w:val="004176E2"/>
    <w:rsid w:val="00461BA4"/>
    <w:rsid w:val="00485557"/>
    <w:rsid w:val="005D0F7C"/>
    <w:rsid w:val="005D2429"/>
    <w:rsid w:val="00617904"/>
    <w:rsid w:val="006B4DD7"/>
    <w:rsid w:val="006C1C60"/>
    <w:rsid w:val="006D6690"/>
    <w:rsid w:val="007612AF"/>
    <w:rsid w:val="007A71ED"/>
    <w:rsid w:val="00814EE4"/>
    <w:rsid w:val="0082456D"/>
    <w:rsid w:val="0083040C"/>
    <w:rsid w:val="00836557"/>
    <w:rsid w:val="00837DE0"/>
    <w:rsid w:val="008B526C"/>
    <w:rsid w:val="008B5BA4"/>
    <w:rsid w:val="00920340"/>
    <w:rsid w:val="00941020"/>
    <w:rsid w:val="00957A68"/>
    <w:rsid w:val="00A10DD4"/>
    <w:rsid w:val="00A825B3"/>
    <w:rsid w:val="00B524AE"/>
    <w:rsid w:val="00B77547"/>
    <w:rsid w:val="00C55638"/>
    <w:rsid w:val="00CA0131"/>
    <w:rsid w:val="00CE17BF"/>
    <w:rsid w:val="00D6011A"/>
    <w:rsid w:val="00DA6109"/>
    <w:rsid w:val="00E17A15"/>
    <w:rsid w:val="00E42001"/>
    <w:rsid w:val="00EB638A"/>
    <w:rsid w:val="00EE6F9E"/>
    <w:rsid w:val="00F36087"/>
    <w:rsid w:val="00F90AC1"/>
    <w:rsid w:val="00FB5932"/>
    <w:rsid w:val="00FC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0E8"/>
  <w15:docId w15:val="{A6C9299B-D002-476F-93FA-F10B7EE0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16637">
      <w:bodyDiv w:val="1"/>
      <w:marLeft w:val="0"/>
      <w:marRight w:val="0"/>
      <w:marTop w:val="0"/>
      <w:marBottom w:val="0"/>
      <w:divBdr>
        <w:top w:val="none" w:sz="0" w:space="0" w:color="auto"/>
        <w:left w:val="none" w:sz="0" w:space="0" w:color="auto"/>
        <w:bottom w:val="none" w:sz="0" w:space="0" w:color="auto"/>
        <w:right w:val="none" w:sz="0" w:space="0" w:color="auto"/>
      </w:divBdr>
    </w:div>
    <w:div w:id="175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2023-09-03T02:49:00Z</dcterms:created>
  <dcterms:modified xsi:type="dcterms:W3CDTF">2023-09-03T02:49:00Z</dcterms:modified>
</cp:coreProperties>
</file>